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0E" w:rsidRDefault="00226F0E" w:rsidP="00226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26F0E" w:rsidRDefault="00226F0E" w:rsidP="00226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226F0E" w:rsidRDefault="00226F0E" w:rsidP="00226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02.10. по 08.10. 2019 года</w:t>
      </w:r>
    </w:p>
    <w:p w:rsidR="00226F0E" w:rsidRDefault="00226F0E" w:rsidP="00226F0E">
      <w:pPr>
        <w:jc w:val="center"/>
        <w:rPr>
          <w:rFonts w:ascii="Times New Roman" w:hAnsi="Times New Roman" w:cs="Times New Roman"/>
          <w:sz w:val="28"/>
          <w:szCs w:val="28"/>
        </w:rPr>
      </w:pPr>
      <w:r w:rsidRPr="00226F0E">
        <w:rPr>
          <w:rFonts w:ascii="Times New Roman" w:hAnsi="Times New Roman" w:cs="Times New Roman"/>
          <w:sz w:val="28"/>
          <w:szCs w:val="28"/>
        </w:rPr>
        <w:t>02.09</w:t>
      </w:r>
      <w:r>
        <w:rPr>
          <w:rFonts w:ascii="Times New Roman" w:hAnsi="Times New Roman" w:cs="Times New Roman"/>
          <w:sz w:val="28"/>
          <w:szCs w:val="28"/>
        </w:rPr>
        <w:t xml:space="preserve"> на площади села проведен митинг посвященный 74-ой годовщине  Окончания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торой Мировой войны на Дальнем Востоке. Возложены цветы и венки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памятнику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погибших односельчан и к обелиску на кладбище села.</w:t>
      </w:r>
    </w:p>
    <w:p w:rsidR="00226F0E" w:rsidRDefault="00226F0E" w:rsidP="00226F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F0E" w:rsidRPr="00226F0E" w:rsidRDefault="00226F0E" w:rsidP="00226F0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508885" cy="1882107"/>
            <wp:effectExtent l="19050" t="0" r="5715" b="0"/>
            <wp:docPr id="3" name="Рисунок 2" descr="E:\DCIM\101MSDCF\DSC06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63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88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95375" y="3000375"/>
            <wp:positionH relativeFrom="column">
              <wp:align>left</wp:align>
            </wp:positionH>
            <wp:positionV relativeFrom="paragraph">
              <wp:align>top</wp:align>
            </wp:positionV>
            <wp:extent cx="2508885" cy="1885950"/>
            <wp:effectExtent l="19050" t="0" r="5715" b="0"/>
            <wp:wrapSquare wrapText="bothSides"/>
            <wp:docPr id="1" name="Рисунок 1" descr="E:\DCIM\101MSDCF\DSC06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3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FB734F" w:rsidRDefault="00FB734F">
      <w:r>
        <w:rPr>
          <w:noProof/>
        </w:rPr>
        <w:drawing>
          <wp:inline distT="0" distB="0" distL="0" distR="0">
            <wp:extent cx="2533920" cy="1900888"/>
            <wp:effectExtent l="19050" t="0" r="0" b="0"/>
            <wp:docPr id="4" name="Рисунок 3" descr="E:\DCIM\101MSDCF\DSC06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3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476" cy="190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566035" cy="1924979"/>
            <wp:effectExtent l="19050" t="0" r="5715" b="0"/>
            <wp:docPr id="5" name="Рисунок 4" descr="E:\DCIM\101MSDCF\DSC06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63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672" cy="192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34F" w:rsidRDefault="00FB734F"/>
    <w:p w:rsidR="00FB734F" w:rsidRDefault="00FB734F">
      <w:pPr>
        <w:rPr>
          <w:rFonts w:ascii="Times New Roman" w:hAnsi="Times New Roman" w:cs="Times New Roman"/>
          <w:sz w:val="28"/>
          <w:szCs w:val="28"/>
        </w:rPr>
      </w:pPr>
      <w:r w:rsidRPr="00FB734F">
        <w:rPr>
          <w:rFonts w:ascii="Times New Roman" w:hAnsi="Times New Roman" w:cs="Times New Roman"/>
          <w:sz w:val="28"/>
          <w:szCs w:val="28"/>
        </w:rPr>
        <w:t>Для</w:t>
      </w:r>
      <w:r w:rsidR="0086346D">
        <w:rPr>
          <w:rFonts w:ascii="Times New Roman" w:hAnsi="Times New Roman" w:cs="Times New Roman"/>
          <w:sz w:val="28"/>
          <w:szCs w:val="28"/>
        </w:rPr>
        <w:t xml:space="preserve"> детей воны проведен  </w:t>
      </w:r>
      <w:r>
        <w:rPr>
          <w:rFonts w:ascii="Times New Roman" w:hAnsi="Times New Roman" w:cs="Times New Roman"/>
          <w:sz w:val="28"/>
          <w:szCs w:val="28"/>
        </w:rPr>
        <w:t>огонек «Дети войны – детям».</w:t>
      </w:r>
      <w:r w:rsidR="0086346D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присутствовали дети войны и учащиеся 8 класса МБУ СОШ № 5. Ведущие мероприятия Филиппова Варвара и </w:t>
      </w:r>
      <w:proofErr w:type="spellStart"/>
      <w:r w:rsidR="0086346D">
        <w:rPr>
          <w:rFonts w:ascii="Times New Roman" w:hAnsi="Times New Roman" w:cs="Times New Roman"/>
          <w:sz w:val="28"/>
          <w:szCs w:val="28"/>
        </w:rPr>
        <w:t>Дидук</w:t>
      </w:r>
      <w:proofErr w:type="spellEnd"/>
      <w:r w:rsidR="0086346D">
        <w:rPr>
          <w:rFonts w:ascii="Times New Roman" w:hAnsi="Times New Roman" w:cs="Times New Roman"/>
          <w:sz w:val="28"/>
          <w:szCs w:val="28"/>
        </w:rPr>
        <w:t xml:space="preserve">  Елена </w:t>
      </w:r>
      <w:proofErr w:type="gramStart"/>
      <w:r w:rsidR="0086346D">
        <w:rPr>
          <w:rFonts w:ascii="Times New Roman" w:hAnsi="Times New Roman" w:cs="Times New Roman"/>
          <w:sz w:val="28"/>
          <w:szCs w:val="28"/>
        </w:rPr>
        <w:t>предоставили слово для поздравления Депутату Дальнереченского  г</w:t>
      </w:r>
      <w:r w:rsidR="00E70AF2">
        <w:rPr>
          <w:rFonts w:ascii="Times New Roman" w:hAnsi="Times New Roman" w:cs="Times New Roman"/>
          <w:sz w:val="28"/>
          <w:szCs w:val="28"/>
        </w:rPr>
        <w:t xml:space="preserve">ородского округа Балакиной Г.А. </w:t>
      </w:r>
      <w:r w:rsidR="0086346D">
        <w:rPr>
          <w:rFonts w:ascii="Times New Roman" w:hAnsi="Times New Roman" w:cs="Times New Roman"/>
          <w:sz w:val="28"/>
          <w:szCs w:val="28"/>
        </w:rPr>
        <w:t>Своими воспоминаниями военных детских лет поделились</w:t>
      </w:r>
      <w:proofErr w:type="gramEnd"/>
      <w:r w:rsidR="0086346D">
        <w:rPr>
          <w:rFonts w:ascii="Times New Roman" w:hAnsi="Times New Roman" w:cs="Times New Roman"/>
          <w:sz w:val="28"/>
          <w:szCs w:val="28"/>
        </w:rPr>
        <w:t xml:space="preserve"> </w:t>
      </w:r>
      <w:r w:rsidR="009B7064">
        <w:rPr>
          <w:rFonts w:ascii="Times New Roman" w:hAnsi="Times New Roman" w:cs="Times New Roman"/>
          <w:sz w:val="28"/>
          <w:szCs w:val="28"/>
        </w:rPr>
        <w:t xml:space="preserve"> Губа </w:t>
      </w:r>
      <w:r w:rsidR="0086346D">
        <w:rPr>
          <w:rFonts w:ascii="Times New Roman" w:hAnsi="Times New Roman" w:cs="Times New Roman"/>
          <w:sz w:val="28"/>
          <w:szCs w:val="28"/>
        </w:rPr>
        <w:t>В.Ф.,</w:t>
      </w:r>
      <w:r w:rsidR="00E70AF2">
        <w:rPr>
          <w:rFonts w:ascii="Times New Roman" w:hAnsi="Times New Roman" w:cs="Times New Roman"/>
          <w:sz w:val="28"/>
          <w:szCs w:val="28"/>
        </w:rPr>
        <w:t xml:space="preserve"> </w:t>
      </w:r>
      <w:r w:rsidR="0086346D">
        <w:rPr>
          <w:rFonts w:ascii="Times New Roman" w:hAnsi="Times New Roman" w:cs="Times New Roman"/>
          <w:sz w:val="28"/>
          <w:szCs w:val="28"/>
        </w:rPr>
        <w:t xml:space="preserve">Лямзина А.А., </w:t>
      </w:r>
      <w:proofErr w:type="spellStart"/>
      <w:r w:rsidR="0086346D">
        <w:rPr>
          <w:rFonts w:ascii="Times New Roman" w:hAnsi="Times New Roman" w:cs="Times New Roman"/>
          <w:sz w:val="28"/>
          <w:szCs w:val="28"/>
        </w:rPr>
        <w:t>Сивидова</w:t>
      </w:r>
      <w:proofErr w:type="spellEnd"/>
      <w:r w:rsidR="0086346D">
        <w:rPr>
          <w:rFonts w:ascii="Times New Roman" w:hAnsi="Times New Roman" w:cs="Times New Roman"/>
          <w:sz w:val="28"/>
          <w:szCs w:val="28"/>
        </w:rPr>
        <w:t xml:space="preserve"> Г.М.,</w:t>
      </w:r>
      <w:r w:rsidR="00E70A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46D">
        <w:rPr>
          <w:rFonts w:ascii="Times New Roman" w:hAnsi="Times New Roman" w:cs="Times New Roman"/>
          <w:sz w:val="28"/>
          <w:szCs w:val="28"/>
        </w:rPr>
        <w:t>Канайкин</w:t>
      </w:r>
      <w:proofErr w:type="spellEnd"/>
      <w:r w:rsidR="0086346D">
        <w:rPr>
          <w:rFonts w:ascii="Times New Roman" w:hAnsi="Times New Roman" w:cs="Times New Roman"/>
          <w:sz w:val="28"/>
          <w:szCs w:val="28"/>
        </w:rPr>
        <w:t xml:space="preserve"> В. С., Джуманиязов Ш., Сомова Н.Е. Прозвучали песни в исполнении вокальной  группы «Лазовчанка», солистов: Истоминой Н., </w:t>
      </w:r>
      <w:proofErr w:type="spellStart"/>
      <w:r w:rsidR="0086346D">
        <w:rPr>
          <w:rFonts w:ascii="Times New Roman" w:hAnsi="Times New Roman" w:cs="Times New Roman"/>
          <w:sz w:val="28"/>
          <w:szCs w:val="28"/>
        </w:rPr>
        <w:t>Омельянинко</w:t>
      </w:r>
      <w:proofErr w:type="spellEnd"/>
      <w:r w:rsidR="009B7064">
        <w:rPr>
          <w:rFonts w:ascii="Times New Roman" w:hAnsi="Times New Roman" w:cs="Times New Roman"/>
          <w:sz w:val="28"/>
          <w:szCs w:val="28"/>
        </w:rPr>
        <w:t xml:space="preserve"> Н, Синцовой</w:t>
      </w:r>
      <w:r w:rsidR="0086346D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86346D">
        <w:rPr>
          <w:rFonts w:ascii="Times New Roman" w:hAnsi="Times New Roman" w:cs="Times New Roman"/>
          <w:sz w:val="28"/>
          <w:szCs w:val="28"/>
        </w:rPr>
        <w:t>Тяби</w:t>
      </w:r>
      <w:r w:rsidR="009B7064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9B7064">
        <w:rPr>
          <w:rFonts w:ascii="Times New Roman" w:hAnsi="Times New Roman" w:cs="Times New Roman"/>
          <w:sz w:val="28"/>
          <w:szCs w:val="28"/>
        </w:rPr>
        <w:t xml:space="preserve"> Н. Стихотворения о </w:t>
      </w:r>
      <w:r w:rsidR="009B7064">
        <w:rPr>
          <w:rFonts w:ascii="Times New Roman" w:hAnsi="Times New Roman" w:cs="Times New Roman"/>
          <w:sz w:val="28"/>
          <w:szCs w:val="28"/>
        </w:rPr>
        <w:lastRenderedPageBreak/>
        <w:t xml:space="preserve">Великой Отечественной войне «Баллада о солдате» и «Освенцим» в исполнении </w:t>
      </w:r>
      <w:proofErr w:type="spellStart"/>
      <w:r w:rsidR="009B7064">
        <w:rPr>
          <w:rFonts w:ascii="Times New Roman" w:hAnsi="Times New Roman" w:cs="Times New Roman"/>
          <w:sz w:val="28"/>
          <w:szCs w:val="28"/>
        </w:rPr>
        <w:t>Чичихиной</w:t>
      </w:r>
      <w:proofErr w:type="spellEnd"/>
      <w:r w:rsidR="009B7064">
        <w:rPr>
          <w:rFonts w:ascii="Times New Roman" w:hAnsi="Times New Roman" w:cs="Times New Roman"/>
          <w:sz w:val="28"/>
          <w:szCs w:val="28"/>
        </w:rPr>
        <w:t xml:space="preserve"> А.,</w:t>
      </w:r>
      <w:r w:rsidR="00E70AF2">
        <w:rPr>
          <w:rFonts w:ascii="Times New Roman" w:hAnsi="Times New Roman" w:cs="Times New Roman"/>
          <w:sz w:val="28"/>
          <w:szCs w:val="28"/>
        </w:rPr>
        <w:t xml:space="preserve"> </w:t>
      </w:r>
      <w:r w:rsidR="009B7064">
        <w:rPr>
          <w:rFonts w:ascii="Times New Roman" w:hAnsi="Times New Roman" w:cs="Times New Roman"/>
          <w:sz w:val="28"/>
          <w:szCs w:val="28"/>
        </w:rPr>
        <w:t>и Филипповой В.</w:t>
      </w:r>
    </w:p>
    <w:p w:rsidR="009B7064" w:rsidRDefault="009B70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9535" cy="2062638"/>
            <wp:effectExtent l="19050" t="0" r="0" b="0"/>
            <wp:docPr id="6" name="Рисунок 5" descr="E:\DCIM\101MSDCF\DSC06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63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573" cy="206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5251" cy="2066925"/>
            <wp:effectExtent l="19050" t="0" r="6999" b="0"/>
            <wp:docPr id="8" name="Рисунок 6" descr="E:\DCIM\101MSDCF\DSC06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63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067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CA8" w:rsidRDefault="008A3CA8">
      <w:pPr>
        <w:rPr>
          <w:rFonts w:ascii="Times New Roman" w:hAnsi="Times New Roman" w:cs="Times New Roman"/>
          <w:sz w:val="28"/>
          <w:szCs w:val="28"/>
        </w:rPr>
      </w:pPr>
    </w:p>
    <w:p w:rsidR="008A3CA8" w:rsidRDefault="008A3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FC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21FCC">
        <w:rPr>
          <w:rFonts w:ascii="Times New Roman" w:hAnsi="Times New Roman" w:cs="Times New Roman"/>
          <w:sz w:val="28"/>
          <w:szCs w:val="28"/>
        </w:rPr>
        <w:t>ля учащихся 8-х классов «МБУ СОШ №5» проведен час мужества «Памяти Беслана»</w:t>
      </w:r>
      <w:r w:rsidR="004C1044">
        <w:rPr>
          <w:rFonts w:ascii="Times New Roman" w:hAnsi="Times New Roman" w:cs="Times New Roman"/>
          <w:sz w:val="28"/>
          <w:szCs w:val="28"/>
        </w:rPr>
        <w:t>.</w:t>
      </w:r>
    </w:p>
    <w:p w:rsidR="004C1044" w:rsidRDefault="004C1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сентября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день, который  ждут с  самого раннего детства. Это день, когда они вступают в новую интересную жизнь, наполненную приятными событиями школьной жизни. Ничего не предвещало беды. 34 террориста окружили людей, собравшихся на торжественную линейку.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Больше тысячи людей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попали в заложники. Никто не мог подумать, что этот день станет для многих последним. В результате теракта с 1 по 3 сентября погибло и скончалось от ранений  311 человек,</w:t>
      </w:r>
      <w:r w:rsidR="00D47E92">
        <w:rPr>
          <w:rFonts w:ascii="Times New Roman" w:hAnsi="Times New Roman" w:cs="Times New Roman"/>
          <w:sz w:val="28"/>
          <w:szCs w:val="28"/>
        </w:rPr>
        <w:t xml:space="preserve"> в том числе 317 заложников, </w:t>
      </w:r>
      <w:r>
        <w:rPr>
          <w:rFonts w:ascii="Times New Roman" w:hAnsi="Times New Roman" w:cs="Times New Roman"/>
          <w:sz w:val="28"/>
          <w:szCs w:val="28"/>
        </w:rPr>
        <w:t xml:space="preserve"> среди которых 186 детей, 15 учителей. Более  900 человек получили ранения.</w:t>
      </w:r>
    </w:p>
    <w:p w:rsidR="00021FCC" w:rsidRDefault="00021FCC" w:rsidP="00021FCC">
      <w:pPr>
        <w:rPr>
          <w:rFonts w:ascii="Times New Roman" w:hAnsi="Times New Roman" w:cs="Times New Roman"/>
          <w:sz w:val="28"/>
          <w:szCs w:val="28"/>
        </w:rPr>
      </w:pPr>
    </w:p>
    <w:p w:rsidR="009B7064" w:rsidRPr="00021FCC" w:rsidRDefault="00021FCC" w:rsidP="00021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67025" cy="2150776"/>
            <wp:effectExtent l="19050" t="0" r="9525" b="0"/>
            <wp:docPr id="2" name="Рисунок 1" descr="C:\Users\lazo\Desktop\все фото\детские патриотические\DSC01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етские патриотические\DSC018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7064" w:rsidRPr="00021FCC" w:rsidSect="00E3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F0E"/>
    <w:rsid w:val="00021FCC"/>
    <w:rsid w:val="00226F0E"/>
    <w:rsid w:val="00256B13"/>
    <w:rsid w:val="004C1044"/>
    <w:rsid w:val="0082396F"/>
    <w:rsid w:val="0086346D"/>
    <w:rsid w:val="008A3CA8"/>
    <w:rsid w:val="009B7064"/>
    <w:rsid w:val="00D47E92"/>
    <w:rsid w:val="00E36BC3"/>
    <w:rsid w:val="00E70AF2"/>
    <w:rsid w:val="00FB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9</cp:revision>
  <dcterms:created xsi:type="dcterms:W3CDTF">2019-09-05T04:31:00Z</dcterms:created>
  <dcterms:modified xsi:type="dcterms:W3CDTF">2019-09-06T01:39:00Z</dcterms:modified>
</cp:coreProperties>
</file>